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3A" w:rsidRDefault="00A569A4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01/P/202</w:t>
      </w:r>
      <w:r w:rsidR="004640E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z jednání STK OFS Břeclav</w:t>
      </w:r>
    </w:p>
    <w:p w:rsidR="0082183A" w:rsidRDefault="0082183A">
      <w:pPr>
        <w:jc w:val="center"/>
        <w:rPr>
          <w:b/>
          <w:i/>
          <w:sz w:val="16"/>
          <w:szCs w:val="16"/>
        </w:rPr>
      </w:pPr>
    </w:p>
    <w:p w:rsidR="000231BE" w:rsidRDefault="00A569A4" w:rsidP="000231BE">
      <w:r>
        <w:t>Datum a místo konání:</w:t>
      </w:r>
      <w:r>
        <w:tab/>
        <w:t>2</w:t>
      </w:r>
      <w:r w:rsidR="004640E3">
        <w:t>6</w:t>
      </w:r>
      <w:r>
        <w:t>. 6. 202</w:t>
      </w:r>
      <w:r w:rsidR="004640E3">
        <w:t>5</w:t>
      </w:r>
      <w:r>
        <w:t xml:space="preserve"> v</w:t>
      </w:r>
      <w:r w:rsidR="004640E3">
        <w:t> </w:t>
      </w:r>
      <w:r w:rsidR="000231BE">
        <w:t>zasedací místnosti OFS Břeclav</w:t>
      </w:r>
      <w:bookmarkStart w:id="0" w:name="_GoBack"/>
      <w:bookmarkEnd w:id="0"/>
    </w:p>
    <w:p w:rsidR="0082183A" w:rsidRDefault="00A569A4">
      <w:r>
        <w:t>Přítomni:</w:t>
      </w:r>
      <w:r>
        <w:tab/>
      </w:r>
      <w:r>
        <w:tab/>
      </w:r>
      <w:r>
        <w:tab/>
        <w:t>Čermák, Hrubý</w:t>
      </w:r>
      <w:r w:rsidR="004640E3">
        <w:t xml:space="preserve">, </w:t>
      </w:r>
      <w:proofErr w:type="spellStart"/>
      <w:r w:rsidR="004640E3">
        <w:t>Novosák</w:t>
      </w:r>
      <w:proofErr w:type="spellEnd"/>
    </w:p>
    <w:p w:rsidR="0082183A" w:rsidRDefault="0082183A"/>
    <w:p w:rsidR="0082183A" w:rsidRDefault="0082183A">
      <w:pPr>
        <w:rPr>
          <w:sz w:val="48"/>
          <w:szCs w:val="48"/>
        </w:rPr>
      </w:pPr>
    </w:p>
    <w:p w:rsidR="0082183A" w:rsidRDefault="001907EF" w:rsidP="00C55A0D">
      <w:pPr>
        <w:tabs>
          <w:tab w:val="left" w:pos="1080"/>
        </w:tabs>
        <w:rPr>
          <w:b/>
          <w:u w:val="single"/>
        </w:rPr>
      </w:pPr>
      <w:r>
        <w:rPr>
          <w:b/>
        </w:rPr>
        <w:t xml:space="preserve">     1</w:t>
      </w:r>
      <w:r w:rsidR="00A569A4">
        <w:rPr>
          <w:b/>
        </w:rPr>
        <w:t xml:space="preserve">.   </w:t>
      </w:r>
      <w:r w:rsidR="00A569A4">
        <w:rPr>
          <w:b/>
          <w:u w:val="single"/>
        </w:rPr>
        <w:t>Přidělení losovacích čísel</w:t>
      </w:r>
    </w:p>
    <w:p w:rsidR="0082183A" w:rsidRDefault="0082183A">
      <w:pPr>
        <w:rPr>
          <w:color w:val="FF0000"/>
          <w:sz w:val="8"/>
          <w:szCs w:val="8"/>
        </w:rPr>
      </w:pPr>
    </w:p>
    <w:p w:rsidR="0082183A" w:rsidRDefault="00A569A4">
      <w:r>
        <w:t>Na dnešním zasedání provedla STK přidělení losovacích čísel všem družstvům, přihlášeným do soutěží OFS Břeclav pro ročník 202</w:t>
      </w:r>
      <w:r w:rsidR="001907EF">
        <w:t>5</w:t>
      </w:r>
      <w:r>
        <w:t>/202</w:t>
      </w:r>
      <w:r w:rsidR="001907EF">
        <w:t>6</w:t>
      </w:r>
      <w:r>
        <w:t>.</w:t>
      </w:r>
    </w:p>
    <w:p w:rsidR="00EF6A2D" w:rsidRPr="000231BE" w:rsidRDefault="00EF6A2D" w:rsidP="00C55A0D">
      <w:pPr>
        <w:rPr>
          <w:sz w:val="32"/>
          <w:szCs w:val="32"/>
        </w:rPr>
      </w:pPr>
    </w:p>
    <w:p w:rsidR="00EF6A2D" w:rsidRPr="00EF6A2D" w:rsidRDefault="00EF6A2D" w:rsidP="00C55A0D">
      <w:pPr>
        <w:rPr>
          <w:sz w:val="16"/>
          <w:szCs w:val="16"/>
        </w:rPr>
      </w:pPr>
    </w:p>
    <w:p w:rsidR="00C55A0D" w:rsidRPr="0064584C" w:rsidRDefault="001907EF" w:rsidP="00C55A0D">
      <w:pPr>
        <w:spacing w:line="100" w:lineRule="atLeast"/>
        <w:ind w:left="360"/>
        <w:rPr>
          <w:sz w:val="16"/>
          <w:szCs w:val="16"/>
        </w:rPr>
      </w:pPr>
      <w:r>
        <w:rPr>
          <w:b/>
        </w:rPr>
        <w:t>2</w:t>
      </w:r>
      <w:r w:rsidR="00C55A0D" w:rsidRPr="0064584C">
        <w:rPr>
          <w:b/>
        </w:rPr>
        <w:t xml:space="preserve">.   </w:t>
      </w:r>
      <w:r w:rsidR="00C55A0D" w:rsidRPr="0064584C">
        <w:rPr>
          <w:b/>
          <w:u w:val="single"/>
        </w:rPr>
        <w:t xml:space="preserve">Upozornění pro kluby - důležité </w:t>
      </w:r>
      <w:proofErr w:type="gramStart"/>
      <w:r w:rsidR="00C55A0D" w:rsidRPr="0064584C">
        <w:rPr>
          <w:b/>
          <w:u w:val="single"/>
        </w:rPr>
        <w:t>termíny !!!</w:t>
      </w:r>
      <w:proofErr w:type="gramEnd"/>
    </w:p>
    <w:p w:rsidR="00C55A0D" w:rsidRPr="00E77039" w:rsidRDefault="00C55A0D" w:rsidP="00C55A0D">
      <w:pPr>
        <w:rPr>
          <w:sz w:val="8"/>
          <w:szCs w:val="8"/>
        </w:rPr>
      </w:pPr>
    </w:p>
    <w:p w:rsidR="00C55A0D" w:rsidRDefault="00C55A0D" w:rsidP="00C55A0D">
      <w:pPr>
        <w:rPr>
          <w:sz w:val="16"/>
          <w:szCs w:val="16"/>
        </w:rPr>
      </w:pPr>
      <w:r>
        <w:t>Dovolujeme si Vás upozornit na důležité termíny pro zaslání údajů na STK, které je třeba dodržet ještě před zahájením podzimních mistrovských soutěží:</w:t>
      </w:r>
    </w:p>
    <w:p w:rsidR="00C55A0D" w:rsidRDefault="00C55A0D" w:rsidP="00C55A0D">
      <w:pPr>
        <w:rPr>
          <w:sz w:val="16"/>
          <w:szCs w:val="16"/>
        </w:rPr>
      </w:pPr>
    </w:p>
    <w:p w:rsidR="00C55A0D" w:rsidRDefault="00C55A0D" w:rsidP="00C55A0D">
      <w:pPr>
        <w:numPr>
          <w:ilvl w:val="0"/>
          <w:numId w:val="3"/>
        </w:numPr>
        <w:tabs>
          <w:tab w:val="clear" w:pos="372"/>
          <w:tab w:val="num" w:pos="0"/>
        </w:tabs>
        <w:spacing w:line="100" w:lineRule="atLeast"/>
        <w:ind w:left="1080" w:hanging="360"/>
      </w:pPr>
      <w:r>
        <w:t>vložení termínů zápasů do IS FAČR – muži</w:t>
      </w:r>
      <w:r w:rsidR="000231BE">
        <w:t xml:space="preserve"> a</w:t>
      </w:r>
      <w:r>
        <w:t xml:space="preserve"> dorost</w:t>
      </w:r>
    </w:p>
    <w:p w:rsidR="00C55A0D" w:rsidRDefault="00C55A0D" w:rsidP="00C55A0D">
      <w:pPr>
        <w:rPr>
          <w:b/>
          <w:sz w:val="28"/>
          <w:szCs w:val="28"/>
        </w:rPr>
      </w:pPr>
      <w:r>
        <w:tab/>
      </w:r>
      <w:r>
        <w:tab/>
        <w:t xml:space="preserve">Termín: </w:t>
      </w:r>
      <w:r>
        <w:rPr>
          <w:b/>
          <w:sz w:val="28"/>
          <w:szCs w:val="28"/>
        </w:rPr>
        <w:t xml:space="preserve">do 22. 7. </w:t>
      </w:r>
      <w:proofErr w:type="gramStart"/>
      <w:r>
        <w:rPr>
          <w:b/>
          <w:sz w:val="28"/>
          <w:szCs w:val="28"/>
        </w:rPr>
        <w:t>202</w:t>
      </w:r>
      <w:r w:rsidR="00AB34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!!!</w:t>
      </w:r>
      <w:proofErr w:type="gramEnd"/>
    </w:p>
    <w:p w:rsidR="00EF6A2D" w:rsidRPr="00EF6A2D" w:rsidRDefault="00EF6A2D" w:rsidP="00C55A0D">
      <w:pPr>
        <w:rPr>
          <w:b/>
          <w:sz w:val="16"/>
          <w:szCs w:val="16"/>
        </w:rPr>
      </w:pPr>
    </w:p>
    <w:p w:rsidR="00C55A0D" w:rsidRDefault="00C55A0D" w:rsidP="00C55A0D">
      <w:pPr>
        <w:numPr>
          <w:ilvl w:val="0"/>
          <w:numId w:val="3"/>
        </w:numPr>
        <w:tabs>
          <w:tab w:val="clear" w:pos="372"/>
          <w:tab w:val="num" w:pos="0"/>
        </w:tabs>
        <w:spacing w:line="100" w:lineRule="atLeast"/>
        <w:ind w:left="1080" w:hanging="360"/>
      </w:pPr>
      <w:r>
        <w:t>vložení termínů zápasů</w:t>
      </w:r>
      <w:r w:rsidR="000231BE">
        <w:t xml:space="preserve"> do IS FAČR – žáci a přípravky</w:t>
      </w:r>
    </w:p>
    <w:p w:rsidR="00C55A0D" w:rsidRDefault="00C55A0D" w:rsidP="00C55A0D">
      <w:pPr>
        <w:rPr>
          <w:b/>
          <w:sz w:val="28"/>
          <w:szCs w:val="28"/>
        </w:rPr>
      </w:pPr>
      <w:r>
        <w:tab/>
      </w:r>
      <w:r>
        <w:tab/>
        <w:t xml:space="preserve">Termín: </w:t>
      </w:r>
      <w:r w:rsidR="00AB347E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 xml:space="preserve">1. </w:t>
      </w:r>
      <w:r w:rsidR="00AB347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202</w:t>
      </w:r>
      <w:r w:rsidR="00AB34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!!!</w:t>
      </w:r>
      <w:proofErr w:type="gramEnd"/>
    </w:p>
    <w:p w:rsidR="00EF6A2D" w:rsidRDefault="00EF6A2D" w:rsidP="00C55A0D">
      <w:pPr>
        <w:rPr>
          <w:sz w:val="16"/>
          <w:szCs w:val="16"/>
        </w:rPr>
      </w:pPr>
    </w:p>
    <w:p w:rsidR="00C55A0D" w:rsidRDefault="00C55A0D" w:rsidP="00C55A0D">
      <w:pPr>
        <w:numPr>
          <w:ilvl w:val="0"/>
          <w:numId w:val="3"/>
        </w:numPr>
        <w:tabs>
          <w:tab w:val="clear" w:pos="372"/>
          <w:tab w:val="num" w:pos="0"/>
        </w:tabs>
        <w:spacing w:line="100" w:lineRule="atLeast"/>
        <w:ind w:left="1080" w:hanging="360"/>
      </w:pPr>
      <w:r>
        <w:t xml:space="preserve">zadání soupisek do IS </w:t>
      </w:r>
      <w:proofErr w:type="gramStart"/>
      <w:r>
        <w:t xml:space="preserve">FAČR  –  </w:t>
      </w:r>
      <w:r w:rsidR="00CA5CD0">
        <w:t>8. a 9.liga</w:t>
      </w:r>
      <w:proofErr w:type="gramEnd"/>
      <w:r w:rsidR="00CA5CD0">
        <w:t xml:space="preserve"> dospělých</w:t>
      </w:r>
      <w:r>
        <w:t xml:space="preserve"> </w:t>
      </w:r>
    </w:p>
    <w:p w:rsidR="00C55A0D" w:rsidRPr="000231BE" w:rsidRDefault="00C55A0D" w:rsidP="00C55A0D">
      <w:pPr>
        <w:rPr>
          <w:b/>
          <w:sz w:val="28"/>
          <w:szCs w:val="28"/>
        </w:rPr>
      </w:pPr>
      <w:r>
        <w:tab/>
      </w:r>
      <w:r>
        <w:tab/>
        <w:t xml:space="preserve">Termín: </w:t>
      </w:r>
      <w:r w:rsidRPr="000231BE">
        <w:rPr>
          <w:b/>
          <w:sz w:val="28"/>
          <w:szCs w:val="28"/>
        </w:rPr>
        <w:t xml:space="preserve">nejpozději ve středu  </w:t>
      </w:r>
      <w:r w:rsidR="000231BE" w:rsidRPr="000231BE">
        <w:rPr>
          <w:b/>
          <w:sz w:val="28"/>
          <w:szCs w:val="28"/>
        </w:rPr>
        <w:t>6</w:t>
      </w:r>
      <w:r w:rsidRPr="000231BE">
        <w:rPr>
          <w:b/>
          <w:sz w:val="28"/>
          <w:szCs w:val="28"/>
        </w:rPr>
        <w:t>. 8. 202</w:t>
      </w:r>
      <w:r w:rsidR="000231BE" w:rsidRPr="000231BE">
        <w:rPr>
          <w:b/>
          <w:sz w:val="28"/>
          <w:szCs w:val="28"/>
        </w:rPr>
        <w:t>5</w:t>
      </w:r>
    </w:p>
    <w:p w:rsidR="00C55A0D" w:rsidRDefault="00C55A0D" w:rsidP="00C55A0D">
      <w:pPr>
        <w:rPr>
          <w:b/>
        </w:rPr>
      </w:pPr>
    </w:p>
    <w:p w:rsidR="0082183A" w:rsidRDefault="0082183A">
      <w:pPr>
        <w:ind w:left="5672" w:firstLine="709"/>
        <w:rPr>
          <w:sz w:val="8"/>
          <w:szCs w:val="8"/>
        </w:rPr>
      </w:pPr>
    </w:p>
    <w:p w:rsidR="0082183A" w:rsidRDefault="0082183A">
      <w:pPr>
        <w:ind w:left="5672" w:firstLine="709"/>
        <w:rPr>
          <w:sz w:val="8"/>
          <w:szCs w:val="8"/>
        </w:rPr>
      </w:pPr>
    </w:p>
    <w:p w:rsidR="0082183A" w:rsidRDefault="0082183A">
      <w:pPr>
        <w:ind w:left="5672" w:firstLine="709"/>
        <w:rPr>
          <w:sz w:val="8"/>
          <w:szCs w:val="8"/>
        </w:rPr>
      </w:pPr>
    </w:p>
    <w:p w:rsidR="0082183A" w:rsidRDefault="0082183A">
      <w:pPr>
        <w:ind w:left="5672" w:firstLine="709"/>
        <w:rPr>
          <w:sz w:val="8"/>
          <w:szCs w:val="8"/>
        </w:rPr>
      </w:pPr>
    </w:p>
    <w:p w:rsidR="0082183A" w:rsidRDefault="0082183A">
      <w:pPr>
        <w:ind w:left="5672" w:firstLine="709"/>
        <w:rPr>
          <w:sz w:val="8"/>
          <w:szCs w:val="8"/>
        </w:rPr>
      </w:pPr>
    </w:p>
    <w:p w:rsidR="0082183A" w:rsidRDefault="0082183A">
      <w:pPr>
        <w:ind w:left="5672" w:firstLine="709"/>
        <w:rPr>
          <w:sz w:val="8"/>
          <w:szCs w:val="8"/>
        </w:rPr>
      </w:pPr>
    </w:p>
    <w:p w:rsidR="0082183A" w:rsidRDefault="00A569A4">
      <w:pPr>
        <w:ind w:left="4956" w:firstLine="709"/>
      </w:pPr>
      <w:r>
        <w:t xml:space="preserve">Zapsal: František Čermák </w:t>
      </w:r>
    </w:p>
    <w:sectPr w:rsidR="0082183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9C0271C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04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48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92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36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8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24"/>
        </w:tabs>
        <w:ind w:left="1524" w:hanging="1584"/>
      </w:pPr>
    </w:lvl>
  </w:abstractNum>
  <w:abstractNum w:abstractNumId="1" w15:restartNumberingAfterBreak="0">
    <w:nsid w:val="398F5BB4"/>
    <w:multiLevelType w:val="multilevel"/>
    <w:tmpl w:val="BA84067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4147128F"/>
    <w:multiLevelType w:val="multilevel"/>
    <w:tmpl w:val="5028A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A"/>
    <w:rsid w:val="000231BE"/>
    <w:rsid w:val="001907EF"/>
    <w:rsid w:val="004640E3"/>
    <w:rsid w:val="0082183A"/>
    <w:rsid w:val="00A569A4"/>
    <w:rsid w:val="00AB347E"/>
    <w:rsid w:val="00B90B99"/>
    <w:rsid w:val="00C55A0D"/>
    <w:rsid w:val="00CA5CD0"/>
    <w:rsid w:val="00EF6A2D"/>
    <w:rsid w:val="00F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2A41-24A1-4ACE-9908-713E593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42</cp:revision>
  <dcterms:created xsi:type="dcterms:W3CDTF">2017-07-02T14:28:00Z</dcterms:created>
  <dcterms:modified xsi:type="dcterms:W3CDTF">2025-06-27T17:50:00Z</dcterms:modified>
  <dc:language>cs-CZ</dc:language>
</cp:coreProperties>
</file>